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15A0" w:rsidRPr="00AA22D1" w:rsidRDefault="00D515A0" w:rsidP="00D515A0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0" w:name="_GoBack"/>
      <w:bookmarkEnd w:id="0"/>
      <w:r w:rsidRPr="00AA22D1">
        <w:rPr>
          <w:rFonts w:ascii="Times New Roman" w:eastAsia="Times New Roman" w:hAnsi="Times New Roman"/>
          <w:sz w:val="24"/>
          <w:szCs w:val="24"/>
          <w:lang w:eastAsia="ru-RU"/>
        </w:rPr>
        <w:t>Ставропольский край</w:t>
      </w:r>
    </w:p>
    <w:p w:rsidR="00D515A0" w:rsidRPr="00AA22D1" w:rsidRDefault="00D515A0" w:rsidP="00D515A0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22D1">
        <w:rPr>
          <w:rFonts w:ascii="Times New Roman" w:eastAsia="Times New Roman" w:hAnsi="Times New Roman"/>
          <w:sz w:val="24"/>
          <w:szCs w:val="24"/>
          <w:lang w:eastAsia="ru-RU"/>
        </w:rPr>
        <w:t>ВСЕРОССИЙСКАЯ ОЛИМПИАДА ШКОЛЬНИКОВ</w:t>
      </w:r>
    </w:p>
    <w:p w:rsidR="00D515A0" w:rsidRPr="00AA22D1" w:rsidRDefault="00D515A0" w:rsidP="00D515A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A22D1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I (школьный) ЭТАП </w:t>
      </w:r>
      <w:r w:rsidR="003332B4">
        <w:rPr>
          <w:rFonts w:ascii="Times New Roman" w:eastAsia="Times New Roman" w:hAnsi="Times New Roman"/>
          <w:sz w:val="24"/>
          <w:szCs w:val="24"/>
          <w:lang w:eastAsia="ru-RU"/>
        </w:rPr>
        <w:t>2021</w:t>
      </w:r>
      <w:r w:rsidRPr="00AA22D1">
        <w:rPr>
          <w:rFonts w:ascii="Times New Roman" w:eastAsia="Times New Roman" w:hAnsi="Times New Roman"/>
          <w:sz w:val="24"/>
          <w:szCs w:val="24"/>
          <w:lang w:eastAsia="ru-RU"/>
        </w:rPr>
        <w:t>/20</w:t>
      </w:r>
      <w:r w:rsidR="00351355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3332B4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D515A0" w:rsidRPr="00AA22D1" w:rsidRDefault="00D515A0" w:rsidP="00D515A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A22D1"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  <w:t>История</w:t>
      </w:r>
      <w:r w:rsidR="00351355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9</w:t>
      </w:r>
      <w:r w:rsidRPr="00AA22D1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 класс </w:t>
      </w:r>
    </w:p>
    <w:p w:rsidR="00D515A0" w:rsidRPr="00AA22D1" w:rsidRDefault="00D515A0" w:rsidP="00D515A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A22D1">
        <w:rPr>
          <w:rFonts w:ascii="Times New Roman" w:eastAsia="Times New Roman" w:hAnsi="Times New Roman"/>
          <w:b/>
          <w:sz w:val="24"/>
          <w:szCs w:val="24"/>
          <w:lang w:eastAsia="ru-RU"/>
        </w:rPr>
        <w:t>Максимальное количество  баллов -100</w:t>
      </w:r>
    </w:p>
    <w:p w:rsidR="00D515A0" w:rsidRPr="00AA22D1" w:rsidRDefault="00D515A0" w:rsidP="00D515A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A22D1">
        <w:rPr>
          <w:rFonts w:ascii="Times New Roman" w:eastAsia="Times New Roman" w:hAnsi="Times New Roman"/>
          <w:b/>
          <w:sz w:val="24"/>
          <w:szCs w:val="24"/>
          <w:lang w:eastAsia="ru-RU"/>
        </w:rPr>
        <w:t>Время проведения – 60  минут</w:t>
      </w:r>
    </w:p>
    <w:p w:rsidR="00D515A0" w:rsidRPr="00AA22D1" w:rsidRDefault="00D515A0" w:rsidP="00D515A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515A0" w:rsidRPr="00AA22D1" w:rsidRDefault="00D515A0" w:rsidP="00D515A0">
      <w:pPr>
        <w:spacing w:after="0" w:line="24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AA22D1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Желаем успеха!!!</w:t>
      </w:r>
    </w:p>
    <w:p w:rsidR="00D515A0" w:rsidRPr="00AA22D1" w:rsidRDefault="00D515A0" w:rsidP="00D515A0">
      <w:pPr>
        <w:tabs>
          <w:tab w:val="right" w:leader="underscore" w:pos="9639"/>
        </w:tabs>
        <w:spacing w:after="0" w:line="360" w:lineRule="auto"/>
        <w:rPr>
          <w:rFonts w:ascii="Times New Roman" w:eastAsia="Times New Roman" w:hAnsi="Times New Roman"/>
          <w:sz w:val="28"/>
          <w:szCs w:val="24"/>
          <w:lang w:eastAsia="ru-RU"/>
        </w:rPr>
      </w:pPr>
      <w:r w:rsidRPr="00AA22D1">
        <w:rPr>
          <w:rFonts w:ascii="Times New Roman" w:eastAsia="Times New Roman" w:hAnsi="Times New Roman"/>
          <w:sz w:val="28"/>
          <w:szCs w:val="24"/>
          <w:lang w:eastAsia="ru-RU"/>
        </w:rPr>
        <w:t xml:space="preserve">Фамилия, имя, отчество </w:t>
      </w:r>
      <w:r w:rsidRPr="00AA22D1">
        <w:rPr>
          <w:rFonts w:ascii="Times New Roman" w:eastAsia="Times New Roman" w:hAnsi="Times New Roman"/>
          <w:sz w:val="28"/>
          <w:szCs w:val="24"/>
          <w:lang w:eastAsia="ru-RU"/>
        </w:rPr>
        <w:tab/>
      </w:r>
    </w:p>
    <w:p w:rsidR="00D515A0" w:rsidRPr="00AA22D1" w:rsidRDefault="00D515A0" w:rsidP="00D515A0">
      <w:pPr>
        <w:tabs>
          <w:tab w:val="right" w:leader="underscore" w:pos="9639"/>
        </w:tabs>
        <w:spacing w:after="0" w:line="360" w:lineRule="auto"/>
        <w:rPr>
          <w:rFonts w:ascii="Times New Roman" w:eastAsia="Times New Roman" w:hAnsi="Times New Roman"/>
          <w:sz w:val="28"/>
          <w:szCs w:val="24"/>
          <w:lang w:eastAsia="ru-RU"/>
        </w:rPr>
      </w:pPr>
      <w:r w:rsidRPr="00AA22D1">
        <w:rPr>
          <w:rFonts w:ascii="Times New Roman" w:eastAsia="Times New Roman" w:hAnsi="Times New Roman"/>
          <w:sz w:val="28"/>
          <w:szCs w:val="24"/>
          <w:lang w:eastAsia="ru-RU"/>
        </w:rPr>
        <w:t xml:space="preserve">Класс (номер и буква) </w:t>
      </w:r>
      <w:r w:rsidRPr="00AA22D1">
        <w:rPr>
          <w:rFonts w:ascii="Times New Roman" w:eastAsia="Times New Roman" w:hAnsi="Times New Roman"/>
          <w:sz w:val="28"/>
          <w:szCs w:val="24"/>
          <w:lang w:eastAsia="ru-RU"/>
        </w:rPr>
        <w:tab/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8"/>
          <w:szCs w:val="24"/>
          <w:lang w:eastAsia="ru-RU"/>
        </w:rPr>
      </w:pPr>
      <w:r w:rsidRPr="00AA22D1">
        <w:rPr>
          <w:rFonts w:ascii="Times New Roman" w:eastAsia="Times New Roman" w:hAnsi="Times New Roman"/>
          <w:sz w:val="28"/>
          <w:szCs w:val="24"/>
          <w:lang w:eastAsia="ru-RU"/>
        </w:rPr>
        <w:t>Дата проведения олимпиады ________________________________________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8"/>
          <w:szCs w:val="24"/>
          <w:lang w:eastAsia="ru-RU"/>
        </w:rPr>
      </w:pP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Задание 1.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Укажите, что является лишним в каждом ряду. Свой ответ поясните.</w:t>
      </w:r>
    </w:p>
    <w:p w:rsidR="00D515A0" w:rsidRDefault="00D515A0" w:rsidP="00D515A0">
      <w:pPr>
        <w:autoSpaceDE w:val="0"/>
        <w:autoSpaceDN w:val="0"/>
        <w:adjustRightInd w:val="0"/>
        <w:spacing w:after="0" w:line="360" w:lineRule="auto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1.1</w:t>
      </w:r>
      <w:r>
        <w:rPr>
          <w:rFonts w:ascii="TimesNewRomanPSMT" w:hAnsi="TimesNewRomanPSMT" w:cs="TimesNewRomanPSMT"/>
          <w:sz w:val="24"/>
          <w:szCs w:val="24"/>
        </w:rPr>
        <w:t xml:space="preserve">.Создание системы коллегий, создание Преображенского приказа, создание Правительствующего Сената, создание приказа Тайных дел, разделение территории страны на </w:t>
      </w:r>
      <w:r w:rsidR="003332B4">
        <w:rPr>
          <w:rFonts w:ascii="TimesNewRomanPSMT" w:hAnsi="TimesNewRomanPSMT" w:cs="TimesNewRomanPSMT"/>
          <w:sz w:val="24"/>
          <w:szCs w:val="24"/>
        </w:rPr>
        <w:t xml:space="preserve">губернии </w:t>
      </w:r>
      <w:r>
        <w:rPr>
          <w:rFonts w:ascii="TimesNewRomanPSMT" w:hAnsi="TimesNewRomanPSMT" w:cs="TimesNewRomanPSMT"/>
          <w:sz w:val="24"/>
          <w:szCs w:val="24"/>
        </w:rPr>
        <w:t>____________________________________</w:t>
      </w:r>
      <w:r w:rsidR="003332B4">
        <w:rPr>
          <w:rFonts w:ascii="TimesNewRomanPSMT" w:hAnsi="TimesNewRomanPSMT" w:cs="TimesNewRomanPSMT"/>
          <w:sz w:val="24"/>
          <w:szCs w:val="24"/>
        </w:rPr>
        <w:t>_______________________</w:t>
      </w:r>
    </w:p>
    <w:p w:rsidR="003332B4" w:rsidRDefault="003332B4" w:rsidP="00D515A0">
      <w:pPr>
        <w:autoSpaceDE w:val="0"/>
        <w:autoSpaceDN w:val="0"/>
        <w:adjustRightInd w:val="0"/>
        <w:spacing w:after="0" w:line="360" w:lineRule="auto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_____________________________________________________________________________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1.2.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М.Ф.Казаков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,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В.Л.Боровиковский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,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В.И.Баженов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,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Д.А.Трезини</w:t>
      </w:r>
      <w:proofErr w:type="spellEnd"/>
    </w:p>
    <w:p w:rsidR="00D515A0" w:rsidRDefault="00D515A0" w:rsidP="00D515A0">
      <w:pPr>
        <w:autoSpaceDE w:val="0"/>
        <w:autoSpaceDN w:val="0"/>
        <w:adjustRightInd w:val="0"/>
        <w:spacing w:after="0" w:line="36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1.3</w:t>
      </w:r>
      <w:r>
        <w:rPr>
          <w:rFonts w:ascii="TimesNewRomanPSMT" w:hAnsi="TimesNewRomanPSMT" w:cs="TimesNewRomanPSMT"/>
          <w:sz w:val="24"/>
          <w:szCs w:val="24"/>
        </w:rPr>
        <w:t>. Е.П.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Хабаров</w:t>
      </w:r>
      <w:proofErr w:type="gramEnd"/>
      <w:r>
        <w:rPr>
          <w:rFonts w:ascii="TimesNewRomanPSMT" w:hAnsi="TimesNewRomanPSMT" w:cs="TimesNewRomanPSMT"/>
          <w:sz w:val="24"/>
          <w:szCs w:val="24"/>
        </w:rPr>
        <w:t>, В.И. Беринг, В.В.Атласов, С.И. Дежнёв</w:t>
      </w:r>
    </w:p>
    <w:p w:rsidR="00D515A0" w:rsidRDefault="00D515A0" w:rsidP="00D515A0">
      <w:pPr>
        <w:autoSpaceDE w:val="0"/>
        <w:autoSpaceDN w:val="0"/>
        <w:adjustRightInd w:val="0"/>
        <w:spacing w:after="0" w:line="36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jc w:val="both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Задание 2.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В приведенном ниже перечне представлены мероприятия, связанные с эпохами трех российских правителей. Сгруппируйте эти мероприятия по данному признаку и заполните таблицу, вписав имя правителя и порядковые номера соответствующих мероприятий.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1) учреждение первого сословно-представительного органа в России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2) учреждение губерний в России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3) создание полурегулярного стрелецкого войска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4) создание регулярного войска, полков «иноземного строя»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5) введение рекрутских наборов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6) введение нового, основанного на гражданском шрифте, алфавита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7) проведение церковно-обрядовой реформы, исправление икон и богослужебных книг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по</w:t>
      </w:r>
      <w:proofErr w:type="gramEnd"/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греческим образцам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8) учреждение коллегиального органа для руководства русской православной церковью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9) признание всех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местночтимых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культов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общерусскими</w:t>
      </w:r>
      <w:proofErr w:type="gram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D515A0" w:rsidRPr="005C251C" w:rsidTr="00553126">
        <w:tc>
          <w:tcPr>
            <w:tcW w:w="2392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sz w:val="24"/>
                <w:szCs w:val="24"/>
              </w:rPr>
              <w:t>Правитель</w:t>
            </w:r>
          </w:p>
        </w:tc>
        <w:tc>
          <w:tcPr>
            <w:tcW w:w="2393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  <w:tc>
          <w:tcPr>
            <w:tcW w:w="2393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  <w:tc>
          <w:tcPr>
            <w:tcW w:w="2393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</w:tr>
      <w:tr w:rsidR="00D515A0" w:rsidRPr="005C251C" w:rsidTr="00553126">
        <w:tc>
          <w:tcPr>
            <w:tcW w:w="2392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sz w:val="24"/>
                <w:szCs w:val="24"/>
              </w:rPr>
              <w:t>Событие</w:t>
            </w:r>
          </w:p>
        </w:tc>
        <w:tc>
          <w:tcPr>
            <w:tcW w:w="2393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  <w:tc>
          <w:tcPr>
            <w:tcW w:w="2393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  <w:tc>
          <w:tcPr>
            <w:tcW w:w="2393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</w:tr>
    </w:tbl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Задание 3.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Прочитайте утверждения и ответьте на них «да» или «нет». Свои ответы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внесите в таблицу.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3.1. Решающую роль в разгроме Наполеона при Ватерлоо сыграла русская армия.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3.2. Введенная в последней четверти XVII века подворная подать просуществовала до конца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XVIII века.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3.3. Павел I приказал разработать программу освобождения крестьян от крепостной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зависимости.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3.4. Якобинцы отменили на территории Франции летосчисление от Рождества Христова.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3.5. Последствием экономической политики Петра I стало формирование свободного рынка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рабочей силы.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3.6. После реставрации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Бурбонов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во Франции начался «белый террор».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D515A0" w:rsidRPr="005C251C" w:rsidTr="00553126">
        <w:tc>
          <w:tcPr>
            <w:tcW w:w="1595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sz w:val="24"/>
                <w:szCs w:val="24"/>
              </w:rPr>
              <w:t>3.1</w:t>
            </w:r>
          </w:p>
        </w:tc>
        <w:tc>
          <w:tcPr>
            <w:tcW w:w="1595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sz w:val="24"/>
                <w:szCs w:val="24"/>
              </w:rPr>
              <w:t>3.2</w:t>
            </w:r>
          </w:p>
        </w:tc>
        <w:tc>
          <w:tcPr>
            <w:tcW w:w="1595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sz w:val="24"/>
                <w:szCs w:val="24"/>
              </w:rPr>
              <w:t>3.3</w:t>
            </w:r>
          </w:p>
        </w:tc>
        <w:tc>
          <w:tcPr>
            <w:tcW w:w="1595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sz w:val="24"/>
                <w:szCs w:val="24"/>
              </w:rPr>
              <w:t>3.4</w:t>
            </w:r>
          </w:p>
        </w:tc>
        <w:tc>
          <w:tcPr>
            <w:tcW w:w="1595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sz w:val="24"/>
                <w:szCs w:val="24"/>
              </w:rPr>
              <w:t>3.5</w:t>
            </w:r>
          </w:p>
        </w:tc>
        <w:tc>
          <w:tcPr>
            <w:tcW w:w="1596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sz w:val="24"/>
                <w:szCs w:val="24"/>
              </w:rPr>
              <w:t>3.6</w:t>
            </w:r>
          </w:p>
        </w:tc>
      </w:tr>
      <w:tr w:rsidR="00D515A0" w:rsidRPr="005C251C" w:rsidTr="00553126">
        <w:tc>
          <w:tcPr>
            <w:tcW w:w="1595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  <w:tc>
          <w:tcPr>
            <w:tcW w:w="1595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  <w:tc>
          <w:tcPr>
            <w:tcW w:w="1595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  <w:tc>
          <w:tcPr>
            <w:tcW w:w="1595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  <w:tc>
          <w:tcPr>
            <w:tcW w:w="1595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  <w:tc>
          <w:tcPr>
            <w:tcW w:w="1596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hAnsi="TimesNewRomanPSMT" w:cs="TimesNewRomanPSMT"/>
                <w:sz w:val="24"/>
                <w:szCs w:val="24"/>
              </w:rPr>
            </w:pPr>
          </w:p>
        </w:tc>
      </w:tr>
    </w:tbl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Задание 4.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Внимательно рассмотрите изображенные медали, выполните задания, заполнив таблицу.</w:t>
      </w:r>
    </w:p>
    <w:p w:rsidR="00D515A0" w:rsidRPr="00AA22D1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sz w:val="24"/>
          <w:szCs w:val="24"/>
        </w:rPr>
      </w:pPr>
      <w:r w:rsidRPr="00AA22D1">
        <w:rPr>
          <w:rFonts w:ascii="TimesNewRomanPS-BoldMT" w:hAnsi="TimesNewRomanPS-BoldMT" w:cs="TimesNewRomanPS-BoldMT"/>
          <w:bCs/>
          <w:sz w:val="24"/>
          <w:szCs w:val="24"/>
        </w:rPr>
        <w:t xml:space="preserve">4.1. Укажите, с </w:t>
      </w:r>
      <w:proofErr w:type="gramStart"/>
      <w:r w:rsidRPr="00AA22D1">
        <w:rPr>
          <w:rFonts w:ascii="TimesNewRomanPS-BoldMT" w:hAnsi="TimesNewRomanPS-BoldMT" w:cs="TimesNewRomanPS-BoldMT"/>
          <w:bCs/>
          <w:sz w:val="24"/>
          <w:szCs w:val="24"/>
        </w:rPr>
        <w:t>событиями</w:t>
      </w:r>
      <w:proofErr w:type="gramEnd"/>
      <w:r w:rsidRPr="00AA22D1">
        <w:rPr>
          <w:rFonts w:ascii="TimesNewRomanPS-BoldMT" w:hAnsi="TimesNewRomanPS-BoldMT" w:cs="TimesNewRomanPS-BoldMT"/>
          <w:bCs/>
          <w:sz w:val="24"/>
          <w:szCs w:val="24"/>
        </w:rPr>
        <w:t xml:space="preserve"> каких войн связаны эти медали.</w:t>
      </w:r>
    </w:p>
    <w:p w:rsidR="00D515A0" w:rsidRPr="00AA22D1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sz w:val="24"/>
          <w:szCs w:val="24"/>
        </w:rPr>
      </w:pPr>
      <w:r w:rsidRPr="00AA22D1">
        <w:rPr>
          <w:rFonts w:ascii="TimesNewRomanPS-BoldMT" w:hAnsi="TimesNewRomanPS-BoldMT" w:cs="TimesNewRomanPS-BoldMT"/>
          <w:bCs/>
          <w:sz w:val="24"/>
          <w:szCs w:val="24"/>
        </w:rPr>
        <w:t>4.2. Назовите даты указанных войн.</w:t>
      </w:r>
    </w:p>
    <w:p w:rsidR="00D515A0" w:rsidRPr="00AA22D1" w:rsidRDefault="00D515A0" w:rsidP="00D515A0">
      <w:pPr>
        <w:rPr>
          <w:rFonts w:ascii="TimesNewRomanPS-BoldMT" w:hAnsi="TimesNewRomanPS-BoldMT" w:cs="TimesNewRomanPS-BoldMT"/>
          <w:bCs/>
          <w:sz w:val="24"/>
          <w:szCs w:val="24"/>
        </w:rPr>
      </w:pPr>
      <w:r w:rsidRPr="00AA22D1">
        <w:rPr>
          <w:rFonts w:ascii="TimesNewRomanPS-BoldMT" w:hAnsi="TimesNewRomanPS-BoldMT" w:cs="TimesNewRomanPS-BoldMT"/>
          <w:bCs/>
          <w:sz w:val="24"/>
          <w:szCs w:val="24"/>
        </w:rPr>
        <w:t>4.3. Назовите двух участников этих войн.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11"/>
        <w:gridCol w:w="4251"/>
      </w:tblGrid>
      <w:tr w:rsidR="00D515A0" w:rsidRPr="005C251C" w:rsidTr="00553126">
        <w:tc>
          <w:tcPr>
            <w:tcW w:w="5211" w:type="dxa"/>
          </w:tcPr>
          <w:p w:rsidR="00D515A0" w:rsidRPr="005C251C" w:rsidRDefault="00D515A0" w:rsidP="00553126">
            <w:pPr>
              <w:spacing w:after="0" w:line="240" w:lineRule="auto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05125" cy="3505200"/>
                  <wp:effectExtent l="0" t="0" r="952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50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1" w:type="dxa"/>
          </w:tcPr>
          <w:p w:rsidR="00D515A0" w:rsidRPr="005C251C" w:rsidRDefault="00D515A0" w:rsidP="00553126">
            <w:pPr>
              <w:spacing w:after="0" w:line="240" w:lineRule="auto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62225" cy="3429000"/>
                  <wp:effectExtent l="0" t="0" r="952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342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15A0" w:rsidRPr="005C251C" w:rsidTr="00553126">
        <w:tc>
          <w:tcPr>
            <w:tcW w:w="9462" w:type="dxa"/>
            <w:gridSpan w:val="2"/>
          </w:tcPr>
          <w:p w:rsidR="00D515A0" w:rsidRPr="005C251C" w:rsidRDefault="00D515A0" w:rsidP="00553126">
            <w:pPr>
              <w:spacing w:after="0" w:line="240" w:lineRule="auto"/>
              <w:jc w:val="center"/>
              <w:rPr>
                <w:b/>
                <w:sz w:val="32"/>
                <w:szCs w:val="32"/>
              </w:rPr>
            </w:pPr>
            <w:r w:rsidRPr="005C251C">
              <w:rPr>
                <w:b/>
                <w:sz w:val="32"/>
                <w:szCs w:val="32"/>
              </w:rPr>
              <w:t>А</w:t>
            </w:r>
          </w:p>
        </w:tc>
      </w:tr>
      <w:tr w:rsidR="00D515A0" w:rsidRPr="005C251C" w:rsidTr="00553126">
        <w:tc>
          <w:tcPr>
            <w:tcW w:w="5211" w:type="dxa"/>
          </w:tcPr>
          <w:p w:rsidR="00D515A0" w:rsidRPr="005C251C" w:rsidRDefault="00D515A0" w:rsidP="00553126">
            <w:pPr>
              <w:spacing w:after="0" w:line="240" w:lineRule="auto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171825" cy="3048000"/>
                  <wp:effectExtent l="0" t="0" r="952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1" w:type="dxa"/>
          </w:tcPr>
          <w:p w:rsidR="00D515A0" w:rsidRPr="005C251C" w:rsidRDefault="00D515A0" w:rsidP="00553126">
            <w:pPr>
              <w:spacing w:after="0" w:line="240" w:lineRule="auto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62225" cy="2466975"/>
                  <wp:effectExtent l="0" t="0" r="9525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2466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15A0" w:rsidRPr="005C251C" w:rsidTr="00553126">
        <w:tc>
          <w:tcPr>
            <w:tcW w:w="9462" w:type="dxa"/>
            <w:gridSpan w:val="2"/>
          </w:tcPr>
          <w:p w:rsidR="00D515A0" w:rsidRPr="005C251C" w:rsidRDefault="00D515A0" w:rsidP="00553126">
            <w:pPr>
              <w:spacing w:after="0" w:line="240" w:lineRule="auto"/>
              <w:jc w:val="center"/>
              <w:rPr>
                <w:b/>
                <w:sz w:val="32"/>
                <w:szCs w:val="32"/>
              </w:rPr>
            </w:pPr>
            <w:r w:rsidRPr="005C251C">
              <w:rPr>
                <w:b/>
                <w:sz w:val="32"/>
                <w:szCs w:val="32"/>
              </w:rPr>
              <w:t>Б</w:t>
            </w:r>
          </w:p>
        </w:tc>
      </w:tr>
      <w:tr w:rsidR="00D515A0" w:rsidRPr="005C251C" w:rsidTr="00553126">
        <w:tc>
          <w:tcPr>
            <w:tcW w:w="5211" w:type="dxa"/>
          </w:tcPr>
          <w:p w:rsidR="00D515A0" w:rsidRPr="005C251C" w:rsidRDefault="00D515A0" w:rsidP="00553126">
            <w:pPr>
              <w:spacing w:after="0" w:line="240" w:lineRule="auto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81275" cy="2514600"/>
                  <wp:effectExtent l="0" t="0" r="952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1" w:type="dxa"/>
          </w:tcPr>
          <w:p w:rsidR="00D515A0" w:rsidRPr="005C251C" w:rsidRDefault="00D515A0" w:rsidP="00553126">
            <w:pPr>
              <w:spacing w:after="0" w:line="240" w:lineRule="auto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62225" cy="2533650"/>
                  <wp:effectExtent l="0" t="0" r="952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2533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15A0" w:rsidRPr="005C251C" w:rsidTr="00553126">
        <w:tc>
          <w:tcPr>
            <w:tcW w:w="9462" w:type="dxa"/>
            <w:gridSpan w:val="2"/>
          </w:tcPr>
          <w:p w:rsidR="00D515A0" w:rsidRPr="005C251C" w:rsidRDefault="00D515A0" w:rsidP="00553126">
            <w:pPr>
              <w:spacing w:after="0" w:line="240" w:lineRule="auto"/>
              <w:jc w:val="center"/>
              <w:rPr>
                <w:b/>
                <w:sz w:val="32"/>
                <w:szCs w:val="32"/>
              </w:rPr>
            </w:pPr>
            <w:r w:rsidRPr="005C251C">
              <w:rPr>
                <w:b/>
                <w:sz w:val="32"/>
                <w:szCs w:val="32"/>
              </w:rPr>
              <w:t>В</w:t>
            </w:r>
          </w:p>
        </w:tc>
      </w:tr>
    </w:tbl>
    <w:p w:rsidR="00D515A0" w:rsidRDefault="00D515A0" w:rsidP="00D515A0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01"/>
        <w:gridCol w:w="3684"/>
        <w:gridCol w:w="2393"/>
        <w:gridCol w:w="2393"/>
      </w:tblGrid>
      <w:tr w:rsidR="00D515A0" w:rsidRPr="00AA22D1" w:rsidTr="00553126">
        <w:tc>
          <w:tcPr>
            <w:tcW w:w="1101" w:type="dxa"/>
          </w:tcPr>
          <w:p w:rsidR="00D515A0" w:rsidRPr="00AA22D1" w:rsidRDefault="00D515A0" w:rsidP="0055312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684" w:type="dxa"/>
          </w:tcPr>
          <w:p w:rsidR="00D515A0" w:rsidRPr="00AA22D1" w:rsidRDefault="00D515A0" w:rsidP="005531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2D1">
              <w:rPr>
                <w:rFonts w:ascii="Times New Roman" w:hAnsi="Times New Roman"/>
                <w:sz w:val="24"/>
                <w:szCs w:val="24"/>
              </w:rPr>
              <w:t>Война</w:t>
            </w:r>
          </w:p>
        </w:tc>
        <w:tc>
          <w:tcPr>
            <w:tcW w:w="2393" w:type="dxa"/>
          </w:tcPr>
          <w:p w:rsidR="00D515A0" w:rsidRPr="00AA22D1" w:rsidRDefault="00D515A0" w:rsidP="005531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2D1">
              <w:rPr>
                <w:rFonts w:ascii="Times New Roman" w:hAnsi="Times New Roman"/>
                <w:sz w:val="24"/>
                <w:szCs w:val="24"/>
              </w:rPr>
              <w:t>Даты</w:t>
            </w:r>
          </w:p>
        </w:tc>
        <w:tc>
          <w:tcPr>
            <w:tcW w:w="2393" w:type="dxa"/>
          </w:tcPr>
          <w:p w:rsidR="00D515A0" w:rsidRPr="00AA22D1" w:rsidRDefault="00D515A0" w:rsidP="005531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2D1">
              <w:rPr>
                <w:rFonts w:ascii="Times New Roman" w:hAnsi="Times New Roman"/>
                <w:sz w:val="24"/>
                <w:szCs w:val="24"/>
              </w:rPr>
              <w:t>Участники войны</w:t>
            </w:r>
          </w:p>
        </w:tc>
      </w:tr>
      <w:tr w:rsidR="00D515A0" w:rsidRPr="00AA22D1" w:rsidTr="00553126">
        <w:trPr>
          <w:trHeight w:val="601"/>
        </w:trPr>
        <w:tc>
          <w:tcPr>
            <w:tcW w:w="1101" w:type="dxa"/>
          </w:tcPr>
          <w:p w:rsidR="00D515A0" w:rsidRPr="00AA22D1" w:rsidRDefault="00D515A0" w:rsidP="0055312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A22D1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3684" w:type="dxa"/>
          </w:tcPr>
          <w:p w:rsidR="00D515A0" w:rsidRPr="00AA22D1" w:rsidRDefault="00D515A0" w:rsidP="0055312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393" w:type="dxa"/>
          </w:tcPr>
          <w:p w:rsidR="00D515A0" w:rsidRPr="00AA22D1" w:rsidRDefault="00D515A0" w:rsidP="0055312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393" w:type="dxa"/>
          </w:tcPr>
          <w:p w:rsidR="00D515A0" w:rsidRPr="00AA22D1" w:rsidRDefault="00D515A0" w:rsidP="00553126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D515A0" w:rsidRPr="00AA22D1" w:rsidTr="00553126">
        <w:trPr>
          <w:trHeight w:val="565"/>
        </w:trPr>
        <w:tc>
          <w:tcPr>
            <w:tcW w:w="1101" w:type="dxa"/>
          </w:tcPr>
          <w:p w:rsidR="00D515A0" w:rsidRPr="00AA22D1" w:rsidRDefault="00D515A0" w:rsidP="0055312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A22D1">
              <w:rPr>
                <w:rFonts w:ascii="Times New Roman" w:hAnsi="Times New Roman"/>
                <w:b/>
                <w:sz w:val="24"/>
                <w:szCs w:val="24"/>
              </w:rPr>
              <w:t>Б</w:t>
            </w:r>
          </w:p>
        </w:tc>
        <w:tc>
          <w:tcPr>
            <w:tcW w:w="3684" w:type="dxa"/>
          </w:tcPr>
          <w:p w:rsidR="00D515A0" w:rsidRPr="00AA22D1" w:rsidRDefault="00D515A0" w:rsidP="0055312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393" w:type="dxa"/>
          </w:tcPr>
          <w:p w:rsidR="00D515A0" w:rsidRPr="00AA22D1" w:rsidRDefault="00D515A0" w:rsidP="0055312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393" w:type="dxa"/>
          </w:tcPr>
          <w:p w:rsidR="00D515A0" w:rsidRPr="00AA22D1" w:rsidRDefault="00D515A0" w:rsidP="00553126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D515A0" w:rsidRPr="00AA22D1" w:rsidTr="00553126">
        <w:trPr>
          <w:trHeight w:val="546"/>
        </w:trPr>
        <w:tc>
          <w:tcPr>
            <w:tcW w:w="1101" w:type="dxa"/>
          </w:tcPr>
          <w:p w:rsidR="00D515A0" w:rsidRPr="00AA22D1" w:rsidRDefault="00D515A0" w:rsidP="0055312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A22D1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</w:p>
        </w:tc>
        <w:tc>
          <w:tcPr>
            <w:tcW w:w="3684" w:type="dxa"/>
          </w:tcPr>
          <w:p w:rsidR="00D515A0" w:rsidRPr="00AA22D1" w:rsidRDefault="00D515A0" w:rsidP="0055312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393" w:type="dxa"/>
          </w:tcPr>
          <w:p w:rsidR="00D515A0" w:rsidRPr="00AA22D1" w:rsidRDefault="00D515A0" w:rsidP="00553126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393" w:type="dxa"/>
          </w:tcPr>
          <w:p w:rsidR="00D515A0" w:rsidRPr="00AA22D1" w:rsidRDefault="00D515A0" w:rsidP="00553126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:rsidR="00D515A0" w:rsidRDefault="00D515A0" w:rsidP="00D515A0"/>
    <w:p w:rsidR="00D515A0" w:rsidRDefault="00D515A0" w:rsidP="00D515A0">
      <w:pPr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Задание 5.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Внимательно рассмотрите карту и выполните задания к ней.</w:t>
      </w:r>
    </w:p>
    <w:p w:rsidR="00D515A0" w:rsidRDefault="00D515A0" w:rsidP="00D515A0">
      <w:r>
        <w:rPr>
          <w:noProof/>
          <w:lang w:eastAsia="ru-RU"/>
        </w:rPr>
        <w:lastRenderedPageBreak/>
        <w:drawing>
          <wp:inline distT="0" distB="0" distL="0" distR="0">
            <wp:extent cx="5629275" cy="53625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536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Заполните пропуски в предложениях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5.1. </w:t>
      </w:r>
      <w:r>
        <w:rPr>
          <w:rFonts w:ascii="TimesNewRomanPSMT" w:hAnsi="TimesNewRomanPSMT" w:cs="TimesNewRomanPSMT"/>
          <w:sz w:val="24"/>
          <w:szCs w:val="24"/>
        </w:rPr>
        <w:t>Территории, обозначенные на карте римскими цифрами I, II, III вошли в состав Российской империи в результате ______________________________________________________________ .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5.2. </w:t>
      </w:r>
      <w:r>
        <w:rPr>
          <w:rFonts w:ascii="TimesNewRomanPSMT" w:hAnsi="TimesNewRomanPSMT" w:cs="TimesNewRomanPSMT"/>
          <w:sz w:val="24"/>
          <w:szCs w:val="24"/>
        </w:rPr>
        <w:t xml:space="preserve">Предводителем восстанием, район которого обозначен римской цифрой V, был _____________________________________, выдававший себя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за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_____________________.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5.3. </w:t>
      </w:r>
      <w:r>
        <w:rPr>
          <w:rFonts w:ascii="TimesNewRomanPSMT" w:hAnsi="TimesNewRomanPSMT" w:cs="TimesNewRomanPSMT"/>
          <w:sz w:val="24"/>
          <w:szCs w:val="24"/>
        </w:rPr>
        <w:t>Заселением и освоением территорий, обозначенных на карте цифрой IV, руководил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__________________________________ .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5.4. </w:t>
      </w:r>
      <w:r>
        <w:rPr>
          <w:rFonts w:ascii="TimesNewRomanPSMT" w:hAnsi="TimesNewRomanPSMT" w:cs="TimesNewRomanPSMT"/>
          <w:sz w:val="24"/>
          <w:szCs w:val="24"/>
        </w:rPr>
        <w:t xml:space="preserve">Город ______________________, обозначенный цифрой 1, стал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военно – морской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базой России.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5.5. </w:t>
      </w:r>
      <w:r>
        <w:rPr>
          <w:rFonts w:ascii="TimesNewRomanPSMT" w:hAnsi="TimesNewRomanPSMT" w:cs="TimesNewRomanPSMT"/>
          <w:sz w:val="24"/>
          <w:szCs w:val="24"/>
        </w:rPr>
        <w:t>Непреступная турецкая крепость ______________________, обозначенная на карте цифрой 2, была взята штурмом российской армией под командованием ______________</w:t>
      </w:r>
      <w:proofErr w:type="gramStart"/>
      <w:r>
        <w:rPr>
          <w:rFonts w:ascii="TimesNewRomanPSMT" w:hAnsi="TimesNewRomanPSMT" w:cs="TimesNewRomanPSMT"/>
          <w:sz w:val="24"/>
          <w:szCs w:val="24"/>
        </w:rPr>
        <w:t xml:space="preserve"> .</w:t>
      </w:r>
      <w:proofErr w:type="gramEnd"/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jc w:val="both"/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</w:pP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jc w:val="both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Задание 6.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Ниже приводятся отрывки из различных документов, воспоминаний, писем, литературных произведений, связанных каким-то одним историческим сюжетом из российской истории. Определите, какое событие объединяет каждую группу документов.</w:t>
      </w:r>
      <w:r w:rsidRPr="005C251C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</w:t>
      </w:r>
      <w:r>
        <w:rPr>
          <w:rFonts w:ascii="TimesNewRomanPS-BoldMT" w:hAnsi="TimesNewRomanPS-BoldMT" w:cs="TimesNewRomanPS-BoldMT"/>
          <w:b/>
          <w:bCs/>
          <w:sz w:val="24"/>
          <w:szCs w:val="24"/>
        </w:rPr>
        <w:t>Напишите дату события и имена не менее трех исторических деятелей, с которыми это событие связано. Ответ внесите в таблицу.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6.1. </w:t>
      </w:r>
      <w:r>
        <w:rPr>
          <w:rFonts w:ascii="TimesNewRomanPSMT" w:hAnsi="TimesNewRomanPSMT" w:cs="TimesNewRomanPSMT"/>
          <w:sz w:val="24"/>
          <w:szCs w:val="24"/>
        </w:rPr>
        <w:t>«Объявляем всем нашим верноподданным. Закон Божий… научает нас седьмой день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посвящать ему [Богу]… Оставшиеся в неделе шесть дней, по равному числу оных вообще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 xml:space="preserve">разделяемые, как для крестьян собственно, так и для работы их в пользу помещиков </w:t>
      </w:r>
      <w:proofErr w:type="spellStart"/>
      <w:proofErr w:type="gramStart"/>
      <w:r>
        <w:rPr>
          <w:rFonts w:ascii="TimesNewRomanPSMT" w:hAnsi="TimesNewRomanPSMT" w:cs="TimesNewRomanPSMT"/>
          <w:sz w:val="24"/>
          <w:szCs w:val="24"/>
        </w:rPr>
        <w:t>c</w:t>
      </w:r>
      <w:proofErr w:type="gramEnd"/>
      <w:r>
        <w:rPr>
          <w:rFonts w:ascii="TimesNewRomanPSMT" w:hAnsi="TimesNewRomanPSMT" w:cs="TimesNewRomanPSMT"/>
          <w:sz w:val="24"/>
          <w:szCs w:val="24"/>
        </w:rPr>
        <w:t>ледующих</w:t>
      </w:r>
      <w:proofErr w:type="spellEnd"/>
      <w:r>
        <w:rPr>
          <w:rFonts w:ascii="TimesNewRomanPSMT" w:hAnsi="TimesNewRomanPSMT" w:cs="TimesNewRomanPSMT"/>
          <w:sz w:val="24"/>
          <w:szCs w:val="24"/>
        </w:rPr>
        <w:t>, при добром распоряжении достаточны будут на удовлетворение всяким хозяйственным надобностям».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«Человек двести полицейских солдат и драгун, разделенных на три или четыре партии,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бегали по улицам и во исполнение повеления срывали с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проходящих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круглые шляпы и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истребляли их до основания; у фраков обрезывали отложные воротники, жилеты рвали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по</w:t>
      </w:r>
      <w:proofErr w:type="gramEnd"/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произволу и благоусмотрению начальника партии».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« Выступив из пределов Италии, к общему сожалению всех тамошних жителей, где сие воинство оставило по себе славу избавителей, переходило оное через цепи страшных гор. Там является зрению нашему гора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Сент-Готард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, сей величающийся колосс гор, ниже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хребтов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которого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громоносные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тучи и облака плавают…».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6.2. </w:t>
      </w:r>
      <w:r>
        <w:rPr>
          <w:rFonts w:ascii="TimesNewRomanPSMT" w:hAnsi="TimesNewRomanPSMT" w:cs="TimesNewRomanPSMT"/>
          <w:sz w:val="24"/>
          <w:szCs w:val="24"/>
        </w:rPr>
        <w:t xml:space="preserve">«Дерзайте ныне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ободренны</w:t>
      </w:r>
      <w:proofErr w:type="spellEnd"/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Раченьем Вашим показать,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Что может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собственных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Платонов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И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быстрых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разумом Невтонов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Российская земля рождать»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«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Главное мое основание, сообщенное вашему превосходительству… чтобы план этого учреждения служил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во все будущие роды. Того ради, несмотря на то что у нас нет довольства людей ученых, положить в плане профессоров и жалованных студентов (находящихся на содержании государства) довольное число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… С</w:t>
      </w:r>
      <w:proofErr w:type="gramEnd"/>
      <w:r>
        <w:rPr>
          <w:rFonts w:ascii="TimesNewRomanPSMT" w:hAnsi="TimesNewRomanPSMT" w:cs="TimesNewRomanPSMT"/>
          <w:sz w:val="24"/>
          <w:szCs w:val="24"/>
        </w:rPr>
        <w:t>о временем комплект наберется… С порожних мест сумму полезнее употребить на собрание библиотеки…»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« Все публичные лекции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должны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предлагаемы быть либо на латинском, либо и на русском языках, смотря как по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приличеству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материи, так и по тому, иностранной ли будет профессор или природный русской»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NewRomanPSMT" w:hAnsi="TimesNewRomanPSMT" w:cs="TimesNewRomanPSMT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01"/>
        <w:gridCol w:w="3402"/>
        <w:gridCol w:w="1984"/>
        <w:gridCol w:w="3084"/>
      </w:tblGrid>
      <w:tr w:rsidR="00D515A0" w:rsidRPr="005C251C" w:rsidTr="00553126">
        <w:tc>
          <w:tcPr>
            <w:tcW w:w="1101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b/>
                <w:sz w:val="24"/>
                <w:szCs w:val="24"/>
              </w:rPr>
              <w:t>Группа</w:t>
            </w:r>
          </w:p>
        </w:tc>
        <w:tc>
          <w:tcPr>
            <w:tcW w:w="3402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b/>
                <w:sz w:val="24"/>
                <w:szCs w:val="24"/>
              </w:rPr>
              <w:t>Событие</w:t>
            </w:r>
          </w:p>
        </w:tc>
        <w:tc>
          <w:tcPr>
            <w:tcW w:w="1984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b/>
                <w:sz w:val="24"/>
                <w:szCs w:val="24"/>
              </w:rPr>
              <w:t>Дата</w:t>
            </w:r>
          </w:p>
        </w:tc>
        <w:tc>
          <w:tcPr>
            <w:tcW w:w="3084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b/>
                <w:sz w:val="24"/>
                <w:szCs w:val="24"/>
              </w:rPr>
              <w:t>Исторические деятели</w:t>
            </w:r>
          </w:p>
        </w:tc>
      </w:tr>
      <w:tr w:rsidR="00D515A0" w:rsidRPr="005C251C" w:rsidTr="00553126">
        <w:trPr>
          <w:trHeight w:val="713"/>
        </w:trPr>
        <w:tc>
          <w:tcPr>
            <w:tcW w:w="1101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b/>
                <w:sz w:val="24"/>
                <w:szCs w:val="24"/>
              </w:rPr>
              <w:t>6.1</w:t>
            </w:r>
          </w:p>
        </w:tc>
        <w:tc>
          <w:tcPr>
            <w:tcW w:w="3402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</w:p>
        </w:tc>
        <w:tc>
          <w:tcPr>
            <w:tcW w:w="1984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</w:p>
        </w:tc>
        <w:tc>
          <w:tcPr>
            <w:tcW w:w="3084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</w:p>
        </w:tc>
      </w:tr>
      <w:tr w:rsidR="00D515A0" w:rsidRPr="005C251C" w:rsidTr="00553126">
        <w:trPr>
          <w:trHeight w:val="850"/>
        </w:trPr>
        <w:tc>
          <w:tcPr>
            <w:tcW w:w="1101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  <w:r w:rsidRPr="005C251C">
              <w:rPr>
                <w:rFonts w:ascii="TimesNewRomanPSMT" w:hAnsi="TimesNewRomanPSMT" w:cs="TimesNewRomanPSMT"/>
                <w:b/>
                <w:sz w:val="24"/>
                <w:szCs w:val="24"/>
              </w:rPr>
              <w:t>6.2</w:t>
            </w:r>
          </w:p>
        </w:tc>
        <w:tc>
          <w:tcPr>
            <w:tcW w:w="3402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</w:p>
        </w:tc>
        <w:tc>
          <w:tcPr>
            <w:tcW w:w="1984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</w:p>
        </w:tc>
        <w:tc>
          <w:tcPr>
            <w:tcW w:w="3084" w:type="dxa"/>
          </w:tcPr>
          <w:p w:rsidR="00D515A0" w:rsidRPr="005C251C" w:rsidRDefault="00D515A0" w:rsidP="005531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NewRomanPSMT" w:hAnsi="TimesNewRomanPSMT" w:cs="TimesNewRomanPSMT"/>
                <w:b/>
                <w:sz w:val="24"/>
                <w:szCs w:val="24"/>
              </w:rPr>
            </w:pPr>
          </w:p>
        </w:tc>
      </w:tr>
    </w:tbl>
    <w:p w:rsidR="00D515A0" w:rsidRDefault="00D515A0" w:rsidP="00D515A0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b/>
          <w:sz w:val="24"/>
          <w:szCs w:val="24"/>
        </w:rPr>
      </w:pP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Задание 7. </w:t>
      </w:r>
      <w:r>
        <w:rPr>
          <w:rFonts w:ascii="TimesNewRomanPSMT" w:hAnsi="TimesNewRomanPSMT" w:cs="TimesNewRomanPSMT"/>
          <w:sz w:val="24"/>
          <w:szCs w:val="24"/>
        </w:rPr>
        <w:t>Французская революция конца XVIII в. получила в истории название Великой.</w:t>
      </w:r>
    </w:p>
    <w:p w:rsidR="00D515A0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Приведите не менее 5 аргументов, которые подтверждают справедливость такой оценки этого события.</w:t>
      </w:r>
    </w:p>
    <w:p w:rsidR="00D515A0" w:rsidRPr="005C251C" w:rsidRDefault="00D515A0" w:rsidP="00D515A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D706B" w:rsidRDefault="00CD706B"/>
    <w:sectPr w:rsidR="00CD706B" w:rsidSect="00E1544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PS-Bold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8070000" w:usb2="00000010" w:usb3="00000000" w:csb0="0002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B4B"/>
    <w:rsid w:val="000C2B4B"/>
    <w:rsid w:val="003332B4"/>
    <w:rsid w:val="00351355"/>
    <w:rsid w:val="0061215E"/>
    <w:rsid w:val="00767BE2"/>
    <w:rsid w:val="00781BEF"/>
    <w:rsid w:val="00CD706B"/>
    <w:rsid w:val="00D515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15A0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15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15A0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15A0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15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15A0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1064</Words>
  <Characters>6067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WORKGROUP</Company>
  <LinksUpToDate>false</LinksUpToDate>
  <CharactersWithSpaces>7117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UserXP</dc:creator>
  <cp:lastModifiedBy>Учитель</cp:lastModifiedBy>
  <cp:revision>2</cp:revision>
  <dcterms:created xsi:type="dcterms:W3CDTF">2021-09-04T09:12:00Z</dcterms:created>
  <dcterms:modified xsi:type="dcterms:W3CDTF">2021-09-04T09:12:00Z</dcterms:modified>
</cp:coreProperties>
</file>